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1" w:rsidRDefault="00C91251" w:rsidP="00C91251">
      <w:pPr>
        <w:pStyle w:val="a3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F16188">
        <w:rPr>
          <w:rFonts w:ascii="Times New Roman" w:hAnsi="Times New Roman"/>
          <w:b/>
          <w:sz w:val="32"/>
          <w:szCs w:val="28"/>
        </w:rPr>
        <w:t>Телефоны «горячей линии»</w:t>
      </w:r>
    </w:p>
    <w:p w:rsidR="00C91251" w:rsidRPr="00F16188" w:rsidRDefault="00C91251" w:rsidP="00C91251">
      <w:pPr>
        <w:pStyle w:val="a3"/>
        <w:ind w:firstLine="708"/>
        <w:jc w:val="center"/>
        <w:rPr>
          <w:rFonts w:ascii="Times New Roman" w:hAnsi="Times New Roman"/>
          <w:b/>
          <w:sz w:val="32"/>
          <w:szCs w:val="28"/>
        </w:rPr>
      </w:pPr>
    </w:p>
    <w:p w:rsidR="00C91251" w:rsidRDefault="00C91251" w:rsidP="00C912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5491">
        <w:rPr>
          <w:rFonts w:ascii="Times New Roman" w:hAnsi="Times New Roman"/>
          <w:color w:val="052635"/>
          <w:sz w:val="28"/>
          <w:szCs w:val="28"/>
        </w:rPr>
        <w:t>Отдел образования администрации Шолоховского района</w:t>
      </w:r>
      <w:r w:rsidRPr="005406C2">
        <w:rPr>
          <w:rFonts w:ascii="Times New Roman" w:hAnsi="Times New Roman"/>
          <w:sz w:val="28"/>
          <w:szCs w:val="28"/>
        </w:rPr>
        <w:t xml:space="preserve"> информирует о работе телефонов «горячей линии» по вопросам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государственной итоговой аттестации по образовательным программам основного общего и среднего общего образования  в 201</w:t>
      </w:r>
      <w:r w:rsidR="00B148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148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Pr="005406C2">
        <w:rPr>
          <w:rFonts w:ascii="Times New Roman" w:hAnsi="Times New Roman"/>
          <w:sz w:val="28"/>
          <w:szCs w:val="28"/>
        </w:rPr>
        <w:t xml:space="preserve">. </w:t>
      </w:r>
    </w:p>
    <w:p w:rsidR="00C91251" w:rsidRDefault="00C91251" w:rsidP="00C91251">
      <w:pPr>
        <w:pStyle w:val="style1"/>
      </w:pPr>
      <w:r>
        <w:rPr>
          <w:b/>
          <w:bCs/>
        </w:rPr>
        <w:t>Горячая линия Федерального центра тестирования</w:t>
      </w:r>
      <w:r>
        <w:t>: +7(495) 530-10-19</w:t>
      </w:r>
    </w:p>
    <w:p w:rsidR="00C91251" w:rsidRDefault="00C91251" w:rsidP="00C91251">
      <w:pPr>
        <w:pStyle w:val="style1"/>
      </w:pPr>
      <w:r>
        <w:rPr>
          <w:b/>
          <w:bCs/>
        </w:rPr>
        <w:t xml:space="preserve">Горячие линии Управления надзора 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деятельностью органов исполнительной власти субъектов Российской Федерации</w:t>
      </w:r>
      <w:r>
        <w:t>:</w:t>
      </w:r>
    </w:p>
    <w:p w:rsidR="00C91251" w:rsidRDefault="00C91251" w:rsidP="00C91251">
      <w:pPr>
        <w:pStyle w:val="style1"/>
        <w:ind w:left="750"/>
      </w:pPr>
      <w:r>
        <w:t xml:space="preserve">+7(495)608-62-57 (в рабочие дни с 9.00-18.00 </w:t>
      </w:r>
      <w:proofErr w:type="gramStart"/>
      <w:r>
        <w:t>МСК</w:t>
      </w:r>
      <w:proofErr w:type="gramEnd"/>
      <w:r>
        <w:t>);</w:t>
      </w:r>
      <w:r>
        <w:br/>
        <w:t>+7(985)661-86-82(круглосуточно);</w:t>
      </w:r>
      <w:r>
        <w:br/>
        <w:t>+7(915) 207-41-75 (круглосуточно).</w:t>
      </w:r>
    </w:p>
    <w:p w:rsidR="00C91251" w:rsidRDefault="00C91251" w:rsidP="00C91251">
      <w:pPr>
        <w:pStyle w:val="style1"/>
      </w:pPr>
      <w:r w:rsidRPr="00EF5CE9">
        <w:rPr>
          <w:b/>
        </w:rPr>
        <w:t>Горячая линия министерства общего и профессионального образования Ростовской области</w:t>
      </w:r>
      <w:r>
        <w:rPr>
          <w:b/>
        </w:rPr>
        <w:t>:</w:t>
      </w:r>
      <w:r>
        <w:t>+8(863)2678933 (в рабочие дни с 9.00- 18.00, переры</w:t>
      </w:r>
      <w:bookmarkStart w:id="0" w:name="_GoBack"/>
      <w:bookmarkEnd w:id="0"/>
      <w:r>
        <w:t>в с 13.00 -14.00)</w:t>
      </w:r>
    </w:p>
    <w:p w:rsidR="00C91251" w:rsidRDefault="00C91251" w:rsidP="00C9125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C91251" w:rsidRDefault="00C91251" w:rsidP="00C9125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Горячая линия Отдела образования администрации Шолоховского района п</w:t>
      </w:r>
      <w:r w:rsidRPr="005406C2">
        <w:rPr>
          <w:rFonts w:ascii="Times New Roman" w:hAnsi="Times New Roman"/>
          <w:b/>
          <w:sz w:val="28"/>
          <w:szCs w:val="28"/>
        </w:rPr>
        <w:t>о вопрос</w:t>
      </w:r>
      <w:r>
        <w:rPr>
          <w:rFonts w:ascii="Times New Roman" w:hAnsi="Times New Roman"/>
          <w:b/>
          <w:sz w:val="28"/>
          <w:szCs w:val="28"/>
        </w:rPr>
        <w:t>ам организации государственной итоговой</w:t>
      </w:r>
      <w:r w:rsidRPr="005406C2">
        <w:rPr>
          <w:rFonts w:ascii="Times New Roman" w:hAnsi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1251" w:rsidRDefault="00C91251" w:rsidP="00C9125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5406C2">
        <w:rPr>
          <w:rFonts w:ascii="Times New Roman" w:hAnsi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5406C2">
        <w:rPr>
          <w:rFonts w:ascii="Times New Roman" w:hAnsi="Times New Roman"/>
          <w:b/>
          <w:sz w:val="28"/>
          <w:szCs w:val="28"/>
        </w:rPr>
        <w:t xml:space="preserve"> освоивших образовательные программы основного общего образования, в том </w:t>
      </w:r>
      <w:r>
        <w:rPr>
          <w:rFonts w:ascii="Times New Roman" w:hAnsi="Times New Roman"/>
          <w:b/>
          <w:sz w:val="28"/>
          <w:szCs w:val="28"/>
        </w:rPr>
        <w:t xml:space="preserve">числе в </w:t>
      </w:r>
      <w:r w:rsidRPr="005406C2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 ОГЭ, </w:t>
      </w:r>
    </w:p>
    <w:p w:rsidR="00C91251" w:rsidRDefault="00C91251" w:rsidP="00C9125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406C2">
        <w:rPr>
          <w:rFonts w:ascii="Times New Roman" w:hAnsi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5406C2">
        <w:rPr>
          <w:rFonts w:ascii="Times New Roman" w:hAnsi="Times New Roman"/>
          <w:b/>
          <w:sz w:val="28"/>
          <w:szCs w:val="28"/>
        </w:rPr>
        <w:t xml:space="preserve"> освоивших образователь</w:t>
      </w:r>
      <w:r>
        <w:rPr>
          <w:rFonts w:ascii="Times New Roman" w:hAnsi="Times New Roman"/>
          <w:b/>
          <w:sz w:val="28"/>
          <w:szCs w:val="28"/>
        </w:rPr>
        <w:t xml:space="preserve">ные программы среднего </w:t>
      </w:r>
      <w:r w:rsidRPr="005406C2">
        <w:rPr>
          <w:rFonts w:ascii="Times New Roman" w:hAnsi="Times New Roman"/>
          <w:b/>
          <w:sz w:val="28"/>
          <w:szCs w:val="28"/>
        </w:rPr>
        <w:t xml:space="preserve"> общего образования, в том числе в форме ЕГЭ:</w:t>
      </w:r>
    </w:p>
    <w:p w:rsidR="00C91251" w:rsidRPr="005406C2" w:rsidRDefault="00C91251" w:rsidP="00C9125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91251" w:rsidRPr="005406C2" w:rsidRDefault="00C91251" w:rsidP="00C912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8(86353)21-3-63</w:t>
      </w:r>
      <w:r w:rsidRPr="005406C2">
        <w:rPr>
          <w:rFonts w:ascii="Times New Roman" w:hAnsi="Times New Roman"/>
          <w:sz w:val="28"/>
          <w:szCs w:val="28"/>
        </w:rPr>
        <w:t xml:space="preserve"> </w:t>
      </w:r>
      <w:r w:rsidRPr="00005491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005491">
        <w:rPr>
          <w:rFonts w:ascii="Times New Roman" w:hAnsi="Times New Roman"/>
          <w:b/>
          <w:sz w:val="28"/>
          <w:szCs w:val="28"/>
        </w:rPr>
        <w:t>Шелемех</w:t>
      </w:r>
      <w:proofErr w:type="spellEnd"/>
      <w:r w:rsidRPr="00005491">
        <w:rPr>
          <w:rFonts w:ascii="Times New Roman" w:hAnsi="Times New Roman"/>
          <w:b/>
          <w:sz w:val="28"/>
          <w:szCs w:val="28"/>
        </w:rPr>
        <w:t xml:space="preserve"> Светлана Георгиевна</w:t>
      </w:r>
      <w:r>
        <w:rPr>
          <w:rFonts w:ascii="Times New Roman" w:hAnsi="Times New Roman"/>
          <w:sz w:val="28"/>
          <w:szCs w:val="28"/>
        </w:rPr>
        <w:t xml:space="preserve">, заведующий сектором общего образования </w:t>
      </w:r>
      <w:r w:rsidRPr="005406C2">
        <w:rPr>
          <w:rFonts w:ascii="Times New Roman" w:hAnsi="Times New Roman"/>
          <w:sz w:val="28"/>
          <w:szCs w:val="28"/>
        </w:rPr>
        <w:t xml:space="preserve"> </w:t>
      </w:r>
    </w:p>
    <w:p w:rsidR="00C91251" w:rsidRDefault="00C91251" w:rsidP="00C912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1251" w:rsidRPr="005406C2" w:rsidRDefault="00C91251" w:rsidP="00C912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06C2">
        <w:rPr>
          <w:rFonts w:ascii="Times New Roman" w:hAnsi="Times New Roman"/>
          <w:b/>
          <w:sz w:val="28"/>
          <w:szCs w:val="28"/>
        </w:rPr>
        <w:t>График работы:</w:t>
      </w:r>
    </w:p>
    <w:p w:rsidR="00C91251" w:rsidRPr="005406C2" w:rsidRDefault="00C96DF4" w:rsidP="00C912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 – четверг: 11</w:t>
      </w:r>
      <w:r w:rsidR="00C91251">
        <w:rPr>
          <w:rFonts w:ascii="Times New Roman" w:hAnsi="Times New Roman"/>
          <w:b/>
          <w:sz w:val="28"/>
          <w:szCs w:val="28"/>
        </w:rPr>
        <w:t>.00 - 17</w:t>
      </w:r>
      <w:r w:rsidR="00C91251" w:rsidRPr="005406C2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, пятница 11.00-15.45, </w:t>
      </w:r>
    </w:p>
    <w:p w:rsidR="00C91251" w:rsidRPr="005406C2" w:rsidRDefault="00C96DF4" w:rsidP="00C912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перерыв: 13.00 – 13.45</w:t>
      </w:r>
    </w:p>
    <w:p w:rsidR="00C91251" w:rsidRPr="005406C2" w:rsidRDefault="00C91251" w:rsidP="00C91251">
      <w:pPr>
        <w:pStyle w:val="a3"/>
        <w:rPr>
          <w:rFonts w:ascii="Times New Roman" w:hAnsi="Times New Roman"/>
          <w:sz w:val="28"/>
          <w:szCs w:val="28"/>
        </w:rPr>
      </w:pPr>
    </w:p>
    <w:p w:rsidR="00C91251" w:rsidRDefault="00C91251" w:rsidP="00C91251">
      <w:pPr>
        <w:jc w:val="both"/>
      </w:pPr>
      <w:r w:rsidRPr="005406C2">
        <w:rPr>
          <w:rFonts w:ascii="Times New Roman" w:hAnsi="Times New Roman"/>
          <w:color w:val="052635"/>
          <w:sz w:val="28"/>
          <w:szCs w:val="28"/>
        </w:rPr>
        <w:t>В рамках работы «горячей линии» можно получить информацию по вопросам обеспечени</w:t>
      </w:r>
      <w:r>
        <w:rPr>
          <w:rFonts w:ascii="Times New Roman" w:hAnsi="Times New Roman"/>
          <w:color w:val="052635"/>
          <w:sz w:val="28"/>
          <w:szCs w:val="28"/>
        </w:rPr>
        <w:t xml:space="preserve">я и проведения государственной итоговой </w:t>
      </w:r>
      <w:r w:rsidRPr="005406C2">
        <w:rPr>
          <w:rFonts w:ascii="Times New Roman" w:hAnsi="Times New Roman"/>
          <w:color w:val="052635"/>
          <w:sz w:val="28"/>
          <w:szCs w:val="28"/>
        </w:rPr>
        <w:t>аттестации обучающихся, освоивших образовательные программы основного общего обр</w:t>
      </w:r>
      <w:r>
        <w:rPr>
          <w:rFonts w:ascii="Times New Roman" w:hAnsi="Times New Roman"/>
          <w:color w:val="052635"/>
          <w:sz w:val="28"/>
          <w:szCs w:val="28"/>
        </w:rPr>
        <w:t xml:space="preserve">азования или среднего </w:t>
      </w:r>
      <w:r w:rsidRPr="005406C2">
        <w:rPr>
          <w:rFonts w:ascii="Times New Roman" w:hAnsi="Times New Roman"/>
          <w:color w:val="052635"/>
          <w:sz w:val="28"/>
          <w:szCs w:val="28"/>
        </w:rPr>
        <w:t>общего образования, в том числе в форме ЕГЭ (о сроках и местах регистрации на сдачу ЕГЭ,</w:t>
      </w:r>
      <w:r>
        <w:rPr>
          <w:rFonts w:ascii="Times New Roman" w:hAnsi="Times New Roman"/>
          <w:color w:val="052635"/>
          <w:sz w:val="28"/>
          <w:szCs w:val="28"/>
        </w:rPr>
        <w:t xml:space="preserve"> ОГЭ;</w:t>
      </w:r>
      <w:r w:rsidRPr="005406C2">
        <w:rPr>
          <w:rFonts w:ascii="Times New Roman" w:hAnsi="Times New Roman"/>
          <w:color w:val="052635"/>
          <w:sz w:val="28"/>
          <w:szCs w:val="28"/>
        </w:rPr>
        <w:t xml:space="preserve"> о сроках проведения ЕГЭ,</w:t>
      </w:r>
      <w:r>
        <w:rPr>
          <w:rFonts w:ascii="Times New Roman" w:hAnsi="Times New Roman"/>
          <w:color w:val="052635"/>
          <w:sz w:val="28"/>
          <w:szCs w:val="28"/>
        </w:rPr>
        <w:t xml:space="preserve"> ОГЭ;</w:t>
      </w:r>
      <w:r w:rsidRPr="005406C2">
        <w:rPr>
          <w:rFonts w:ascii="Times New Roman" w:hAnsi="Times New Roman"/>
          <w:color w:val="052635"/>
          <w:sz w:val="28"/>
          <w:szCs w:val="28"/>
        </w:rPr>
        <w:t xml:space="preserve"> о сроках, местах и порядке подачи и рассмотрения апелляций, о местах расположения пунктов проведения экзаменов, о сроках, местах и порядке информирования о результа</w:t>
      </w:r>
      <w:r>
        <w:rPr>
          <w:rFonts w:ascii="Times New Roman" w:hAnsi="Times New Roman"/>
          <w:color w:val="052635"/>
          <w:sz w:val="28"/>
          <w:szCs w:val="28"/>
        </w:rPr>
        <w:t>тах ЕГЭ, ОГЭ;</w:t>
      </w:r>
      <w:r w:rsidRPr="005406C2">
        <w:rPr>
          <w:rFonts w:ascii="Times New Roman" w:hAnsi="Times New Roman"/>
          <w:color w:val="052635"/>
          <w:sz w:val="28"/>
          <w:szCs w:val="28"/>
        </w:rPr>
        <w:t xml:space="preserve"> аккредитации общественных наблюдат</w:t>
      </w:r>
      <w:r>
        <w:rPr>
          <w:rFonts w:ascii="Times New Roman" w:hAnsi="Times New Roman"/>
          <w:color w:val="052635"/>
          <w:sz w:val="28"/>
          <w:szCs w:val="28"/>
        </w:rPr>
        <w:t>елей на территории Шолоховского района.</w:t>
      </w:r>
    </w:p>
    <w:p w:rsidR="006B4EBF" w:rsidRDefault="006B4EBF"/>
    <w:sectPr w:rsidR="006B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51"/>
    <w:rsid w:val="006B4EBF"/>
    <w:rsid w:val="007307EC"/>
    <w:rsid w:val="00B148FE"/>
    <w:rsid w:val="00C91251"/>
    <w:rsid w:val="00C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91251"/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C91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91251"/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C91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user1</cp:lastModifiedBy>
  <cp:revision>5</cp:revision>
  <dcterms:created xsi:type="dcterms:W3CDTF">2016-10-27T07:43:00Z</dcterms:created>
  <dcterms:modified xsi:type="dcterms:W3CDTF">2019-10-01T09:21:00Z</dcterms:modified>
</cp:coreProperties>
</file>